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CD" w:rsidRPr="00EF61CD" w:rsidRDefault="00EF61CD" w:rsidP="00EF61CD">
      <w:pPr>
        <w:spacing w:after="160" w:line="259" w:lineRule="auto"/>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 xml:space="preserve">                                                                                 PATVIRTINTA</w:t>
      </w:r>
    </w:p>
    <w:p w:rsidR="00EF61CD" w:rsidRPr="00EF61CD" w:rsidRDefault="00EF61CD" w:rsidP="00EF61CD">
      <w:pPr>
        <w:spacing w:after="0" w:line="259" w:lineRule="auto"/>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ab/>
      </w:r>
      <w:r w:rsidRPr="00EF61CD">
        <w:rPr>
          <w:rFonts w:ascii="Times New Roman" w:eastAsia="Calibri" w:hAnsi="Times New Roman" w:cs="Times New Roman"/>
          <w:sz w:val="24"/>
          <w:szCs w:val="24"/>
        </w:rPr>
        <w:tab/>
        <w:t xml:space="preserve">                                           Varėnos švietimo centro direktoriaus </w:t>
      </w:r>
    </w:p>
    <w:p w:rsidR="00EF61CD" w:rsidRPr="00EF61CD" w:rsidRDefault="00EF61CD" w:rsidP="00EF61CD">
      <w:pPr>
        <w:spacing w:after="0" w:line="259" w:lineRule="auto"/>
        <w:ind w:left="3888" w:firstLine="129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2018 m. liepos 30 d. įsakymu Nr. V-1-24</w:t>
      </w:r>
    </w:p>
    <w:p w:rsidR="00EF61CD" w:rsidRPr="00EF61CD" w:rsidRDefault="00EF61CD" w:rsidP="00EF61CD">
      <w:pPr>
        <w:spacing w:after="160" w:line="259" w:lineRule="auto"/>
        <w:jc w:val="both"/>
        <w:rPr>
          <w:rFonts w:ascii="Times New Roman" w:eastAsia="Calibri" w:hAnsi="Times New Roman" w:cs="Times New Roman"/>
          <w:sz w:val="24"/>
          <w:szCs w:val="24"/>
        </w:rPr>
      </w:pPr>
    </w:p>
    <w:p w:rsidR="00EF61CD" w:rsidRPr="00EF61CD" w:rsidRDefault="00EF61CD" w:rsidP="00EF61CD">
      <w:pPr>
        <w:spacing w:after="160" w:line="259" w:lineRule="auto"/>
        <w:jc w:val="center"/>
        <w:rPr>
          <w:rFonts w:ascii="Times New Roman" w:eastAsia="Calibri" w:hAnsi="Times New Roman" w:cs="Times New Roman"/>
          <w:b/>
          <w:sz w:val="24"/>
          <w:szCs w:val="24"/>
        </w:rPr>
      </w:pPr>
      <w:r w:rsidRPr="00EF61CD">
        <w:rPr>
          <w:rFonts w:ascii="Times New Roman" w:eastAsia="Calibri" w:hAnsi="Times New Roman" w:cs="Times New Roman"/>
          <w:b/>
          <w:sz w:val="24"/>
          <w:szCs w:val="24"/>
        </w:rPr>
        <w:t>VARĖNOS RAJONO SAVIVALDYBĖS MOKINIŲ DALYKINIŲ OLIMPIADŲ IR KONKURSŲ ORGANIZAVIMO IR RAJONO SAVIVALDYBĖS MOKINIŲ DALYVAVIMO LIETUVOS MOKINIŲ DALYKINIŲ OLIMPIADŲ IR KONKURSŲ ZONINIUOSE IR BAIGIAMUOSIUOSE ETAPUOSE TVARKOS APRAŠAS</w:t>
      </w:r>
    </w:p>
    <w:p w:rsidR="00EF61CD" w:rsidRPr="00EF61CD" w:rsidRDefault="00EF61CD" w:rsidP="00EF61CD">
      <w:pPr>
        <w:spacing w:after="160" w:line="259" w:lineRule="auto"/>
        <w:rPr>
          <w:rFonts w:ascii="Times New Roman" w:eastAsia="Calibri" w:hAnsi="Times New Roman" w:cs="Times New Roman"/>
          <w:sz w:val="24"/>
          <w:szCs w:val="24"/>
        </w:rPr>
      </w:pPr>
    </w:p>
    <w:p w:rsidR="00EF61CD" w:rsidRPr="00EF61CD" w:rsidRDefault="00EF61CD" w:rsidP="00EF61CD">
      <w:pPr>
        <w:spacing w:after="160" w:line="360" w:lineRule="auto"/>
        <w:jc w:val="center"/>
        <w:rPr>
          <w:rFonts w:ascii="Times New Roman" w:eastAsia="Calibri" w:hAnsi="Times New Roman" w:cs="Times New Roman"/>
          <w:b/>
          <w:sz w:val="24"/>
          <w:szCs w:val="24"/>
        </w:rPr>
      </w:pPr>
      <w:r w:rsidRPr="00EF61CD">
        <w:rPr>
          <w:rFonts w:ascii="Times New Roman" w:eastAsia="Calibri" w:hAnsi="Times New Roman" w:cs="Times New Roman"/>
          <w:b/>
          <w:sz w:val="24"/>
          <w:szCs w:val="24"/>
        </w:rPr>
        <w:t>I. BENDROSIOS NUOSTATOS</w:t>
      </w:r>
    </w:p>
    <w:p w:rsidR="00EF61CD" w:rsidRPr="00EF61CD" w:rsidRDefault="00EF61CD" w:rsidP="00EF61CD">
      <w:pPr>
        <w:spacing w:after="160" w:line="360" w:lineRule="auto"/>
        <w:jc w:val="center"/>
        <w:rPr>
          <w:rFonts w:ascii="Times New Roman" w:eastAsia="Calibri" w:hAnsi="Times New Roman" w:cs="Times New Roman"/>
          <w:b/>
          <w:sz w:val="24"/>
          <w:szCs w:val="24"/>
        </w:rPr>
      </w:pPr>
    </w:p>
    <w:p w:rsidR="00EF61CD" w:rsidRPr="00EF61CD" w:rsidRDefault="00EF61CD" w:rsidP="00EF61CD">
      <w:pPr>
        <w:spacing w:after="160" w:line="360" w:lineRule="auto"/>
        <w:ind w:firstLine="1276"/>
        <w:jc w:val="both"/>
        <w:rPr>
          <w:rFonts w:ascii="Times New Roman" w:eastAsia="Calibri" w:hAnsi="Times New Roman" w:cs="Times New Roman"/>
          <w:b/>
          <w:sz w:val="24"/>
          <w:szCs w:val="24"/>
        </w:rPr>
      </w:pPr>
      <w:r w:rsidRPr="00EF61CD">
        <w:rPr>
          <w:rFonts w:ascii="Times New Roman" w:eastAsia="Calibri" w:hAnsi="Times New Roman" w:cs="Times New Roman"/>
          <w:sz w:val="24"/>
          <w:szCs w:val="24"/>
        </w:rPr>
        <w:t>1. Šis Aprašas reglamentuoja:</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 xml:space="preserve">1.1. Varėnos rajono savivaldybės mokinių dalykinių olimpiadų ir konkursų organizavimo, vykdymo, finansavimo ir prizininkų apdovanojimo tvarką; </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1.2. Varėnos rajono savivaldybės mokinių dalyvavimo Lietuvos mokinių dalykinių olimpiadų ir konkursų, vykstančių pagal Švietimo ir mokslo ministro patvirtintus Lietuvos mokinių dalykinių olimpiadų, konkursų ir kitų renginių grafikus, zoniniuose bei baigiamuosiuose etapuose tvarką.</w:t>
      </w:r>
    </w:p>
    <w:p w:rsidR="00EF61CD" w:rsidRPr="00EF61CD" w:rsidRDefault="00EF61CD" w:rsidP="00EF61CD">
      <w:pPr>
        <w:spacing w:after="160" w:line="259" w:lineRule="auto"/>
        <w:jc w:val="both"/>
        <w:rPr>
          <w:rFonts w:ascii="Times New Roman" w:eastAsia="Calibri" w:hAnsi="Times New Roman" w:cs="Times New Roman"/>
          <w:sz w:val="24"/>
          <w:szCs w:val="24"/>
        </w:rPr>
      </w:pPr>
    </w:p>
    <w:p w:rsidR="00EF61CD" w:rsidRPr="00EF61CD" w:rsidRDefault="00EF61CD" w:rsidP="00EF61CD">
      <w:pPr>
        <w:spacing w:after="160" w:line="360" w:lineRule="auto"/>
        <w:jc w:val="center"/>
        <w:rPr>
          <w:rFonts w:ascii="Times New Roman" w:eastAsia="Calibri" w:hAnsi="Times New Roman" w:cs="Times New Roman"/>
          <w:b/>
          <w:sz w:val="24"/>
          <w:szCs w:val="24"/>
        </w:rPr>
      </w:pPr>
      <w:r w:rsidRPr="00EF61CD">
        <w:rPr>
          <w:rFonts w:ascii="Times New Roman" w:eastAsia="Calibri" w:hAnsi="Times New Roman" w:cs="Times New Roman"/>
          <w:b/>
          <w:sz w:val="24"/>
          <w:szCs w:val="24"/>
        </w:rPr>
        <w:t>II. TIKSLAI IR UŽDAVINIAI</w:t>
      </w:r>
    </w:p>
    <w:p w:rsidR="00EF61CD" w:rsidRPr="00EF61CD" w:rsidRDefault="00EF61CD" w:rsidP="00EF61CD">
      <w:pPr>
        <w:spacing w:after="160" w:line="360" w:lineRule="auto"/>
        <w:jc w:val="center"/>
        <w:rPr>
          <w:rFonts w:ascii="Times New Roman" w:eastAsia="Calibri" w:hAnsi="Times New Roman" w:cs="Times New Roman"/>
          <w:b/>
          <w:sz w:val="24"/>
          <w:szCs w:val="24"/>
        </w:rPr>
      </w:pP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2. Varėnos rajono savivaldybės mokinių mokomųjų dalykų olimpiadų ir konkursų organizavimo tikslai:</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2.1. skatinti mokinius domėtis mokslu, menu, kultūra, tobulinti ir plėsti jų dalykines žinias;</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2.2. gilinti gamtos, technikos, tiksliųjų, humanitarinių ir socialinių mokslų žinias;</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2.3. ugdyti mokinių domėjimąsi mokomaisiais dalykais, poreikį gilinti ir plėsti savo mokėjimus ir įgūdžius;</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2.4. skatinti mokinius domėtis savo krašto kultūra, suvokti jos vertę, ugdyti meninius, kūrybinius gebėjimus, padėti atskleisti jų prigimtines menines ir kūrybines galias;</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lastRenderedPageBreak/>
        <w:t>2.5. skatinti mokytojų papildomą darbą su gabiais mokiniais;</w:t>
      </w:r>
    </w:p>
    <w:p w:rsidR="00EF61CD" w:rsidRPr="00EF61CD" w:rsidRDefault="00EF61CD" w:rsidP="00EF61CD">
      <w:pPr>
        <w:spacing w:after="160" w:line="360" w:lineRule="auto"/>
        <w:ind w:firstLine="1276"/>
        <w:jc w:val="both"/>
        <w:rPr>
          <w:rFonts w:ascii="Times New Roman" w:eastAsia="Calibri" w:hAnsi="Times New Roman" w:cs="Times New Roman"/>
          <w:sz w:val="24"/>
          <w:szCs w:val="24"/>
        </w:rPr>
      </w:pPr>
      <w:r w:rsidRPr="00EF61CD">
        <w:rPr>
          <w:rFonts w:ascii="Times New Roman" w:eastAsia="Calibri" w:hAnsi="Times New Roman" w:cs="Times New Roman"/>
          <w:sz w:val="24"/>
          <w:szCs w:val="24"/>
        </w:rPr>
        <w:t>2.6. atrinkti kandidatus dalyvauti Lietuvos mokinių dalykinių olimpiadų ir konkursų zoniniuose ir baigiamuosiuose etapuose.</w:t>
      </w:r>
    </w:p>
    <w:p w:rsidR="00EF61CD" w:rsidRPr="00EF61CD" w:rsidRDefault="00EF61CD" w:rsidP="00EF61CD">
      <w:pPr>
        <w:spacing w:after="160" w:line="259" w:lineRule="auto"/>
        <w:jc w:val="both"/>
        <w:rPr>
          <w:rFonts w:ascii="Times New Roman" w:eastAsia="Calibri" w:hAnsi="Times New Roman" w:cs="Times New Roman"/>
          <w:sz w:val="24"/>
          <w:szCs w:val="24"/>
        </w:rPr>
      </w:pPr>
    </w:p>
    <w:p w:rsidR="00EF61CD" w:rsidRPr="00EF61CD" w:rsidRDefault="00EF61CD" w:rsidP="00EF61CD">
      <w:pPr>
        <w:spacing w:after="160" w:line="259" w:lineRule="auto"/>
        <w:jc w:val="center"/>
        <w:rPr>
          <w:rFonts w:ascii="Times New Roman" w:eastAsia="Calibri" w:hAnsi="Times New Roman" w:cs="Times New Roman"/>
          <w:b/>
          <w:sz w:val="24"/>
          <w:szCs w:val="24"/>
        </w:rPr>
      </w:pPr>
      <w:r w:rsidRPr="00EF61CD">
        <w:rPr>
          <w:rFonts w:ascii="Times New Roman" w:eastAsia="Calibri" w:hAnsi="Times New Roman" w:cs="Times New Roman"/>
          <w:b/>
          <w:sz w:val="24"/>
          <w:szCs w:val="24"/>
        </w:rPr>
        <w:t>III. VARĖNOS RAJONO SAVIVALDYBĖS MOKINIŲ DALYKINIŲ OLIMPIADŲ IR KONKURSŲ ORGANIZAVIMAS IR VYKDYMAS</w:t>
      </w:r>
    </w:p>
    <w:p w:rsidR="00EF61CD" w:rsidRPr="00EF61CD" w:rsidRDefault="00EF61CD" w:rsidP="00EF61CD">
      <w:pPr>
        <w:spacing w:after="160" w:line="259" w:lineRule="auto"/>
        <w:jc w:val="center"/>
        <w:rPr>
          <w:rFonts w:ascii="Times New Roman" w:eastAsia="Calibri" w:hAnsi="Times New Roman" w:cs="Times New Roman"/>
          <w:b/>
          <w:sz w:val="24"/>
          <w:szCs w:val="24"/>
        </w:rPr>
      </w:pPr>
    </w:p>
    <w:p w:rsidR="00EF61CD" w:rsidRPr="00EF61CD" w:rsidRDefault="00EF61CD" w:rsidP="00EF61CD">
      <w:pPr>
        <w:spacing w:after="160" w:line="360" w:lineRule="auto"/>
        <w:ind w:firstLine="1296"/>
        <w:jc w:val="both"/>
        <w:rPr>
          <w:rFonts w:ascii="Times New Roman" w:eastAsia="Times New Roman" w:hAnsi="Times New Roman" w:cs="Times New Roman"/>
          <w:sz w:val="24"/>
          <w:szCs w:val="20"/>
        </w:rPr>
      </w:pPr>
      <w:r w:rsidRPr="00EF61CD">
        <w:rPr>
          <w:rFonts w:ascii="Times New Roman" w:eastAsia="Calibri" w:hAnsi="Times New Roman" w:cs="Times New Roman"/>
          <w:sz w:val="24"/>
          <w:szCs w:val="24"/>
        </w:rPr>
        <w:t xml:space="preserve">3. Varėnos rajono savivaldybės mokinių mokomųjų dalykų olimpiados ir konkursai organizuojami ir vykdomi vadovaujantis Lietuvos mokinių dalykinių olimpiadų, konkursų ir kitų </w:t>
      </w:r>
      <w:r w:rsidRPr="00EF61CD">
        <w:rPr>
          <w:rFonts w:ascii="Times New Roman" w:eastAsia="Times New Roman" w:hAnsi="Times New Roman" w:cs="Times New Roman"/>
          <w:sz w:val="24"/>
          <w:szCs w:val="20"/>
        </w:rPr>
        <w:t>renginių grafiku, Bendraisiais Lietuvos mokinių olimpiadų, konkursų bei kitų renginių nuostatais, konkrečių mokomųjų dalykų olimpiadų ir konkursų sąlygomis, Švietimo ir mokslo ministerijos raštais, reglamentuojančiais olimpiadų ir konkursų organizavimą ir vykdymą, Varėnos švietimo centro direktoriaus įsakymais ir šiuo Aprašu.</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4. Mokomųjų dalykų olimpiadų ir konkursų rajoninius etapus organizuoja ir vykdo Varėnos švietimo centro direktoriaus įsakymu sudarytos komisijos.</w:t>
      </w:r>
    </w:p>
    <w:p w:rsidR="00EF61CD" w:rsidRPr="00EF61CD" w:rsidRDefault="00EF61CD" w:rsidP="00EF61CD">
      <w:pPr>
        <w:spacing w:after="0" w:line="240" w:lineRule="auto"/>
        <w:jc w:val="both"/>
        <w:rPr>
          <w:rFonts w:ascii="Times New Roman" w:eastAsia="Times New Roman" w:hAnsi="Times New Roman" w:cs="Times New Roman"/>
          <w:sz w:val="24"/>
          <w:szCs w:val="24"/>
        </w:rPr>
      </w:pPr>
    </w:p>
    <w:p w:rsidR="00EF61CD" w:rsidRPr="00EF61CD" w:rsidRDefault="00EF61CD" w:rsidP="00EF61CD">
      <w:pPr>
        <w:spacing w:after="0" w:line="240" w:lineRule="auto"/>
        <w:jc w:val="center"/>
        <w:rPr>
          <w:rFonts w:ascii="Times New Roman" w:eastAsia="Times New Roman" w:hAnsi="Times New Roman" w:cs="Times New Roman"/>
          <w:b/>
          <w:sz w:val="24"/>
          <w:szCs w:val="20"/>
        </w:rPr>
      </w:pPr>
      <w:r w:rsidRPr="00EF61CD">
        <w:rPr>
          <w:rFonts w:ascii="Times New Roman" w:eastAsia="Times New Roman" w:hAnsi="Times New Roman" w:cs="Times New Roman"/>
          <w:b/>
          <w:sz w:val="24"/>
          <w:szCs w:val="20"/>
        </w:rPr>
        <w:t>IV. MOKINIŲ DALYVAVIMAS VARĖNOS RAJONO SAVIVALDYBĖS MOKINIŲ DALYKINĖSE OLIMPIADOSE IR KONKURSUOSE</w:t>
      </w:r>
    </w:p>
    <w:p w:rsidR="00EF61CD" w:rsidRPr="00EF61CD" w:rsidRDefault="00EF61CD" w:rsidP="00EF61CD">
      <w:pPr>
        <w:spacing w:after="0" w:line="240" w:lineRule="auto"/>
        <w:jc w:val="center"/>
        <w:rPr>
          <w:rFonts w:ascii="Times New Roman" w:eastAsia="Times New Roman" w:hAnsi="Times New Roman" w:cs="Times New Roman"/>
          <w:b/>
          <w:sz w:val="24"/>
          <w:szCs w:val="20"/>
        </w:rPr>
      </w:pP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 xml:space="preserve">5. Mokyklos užregistruoja mokinius dalyvauti olimpiadoje ar konkurse likus ne mažiau kaip 3 darbo dienoms iki olimpiados ar konkurso vykdymo pradžios. </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6. Į olimpiadų ir konkursų rajoninius etapus deleguojami mokiniai, nugalėję mokyklų olimpiadose  ir konkursuose, ar kitaip atrinkti geriausi mokyklos mokiniai.</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7. Mokinius į olimpiadų ir konkursų rajoninius etapus lydi ir už jų saugumą atsako mokyklos direktoriaus įsakymu paskirtas mokytojas.</w:t>
      </w:r>
    </w:p>
    <w:p w:rsidR="00EF61CD" w:rsidRPr="00EF61CD" w:rsidRDefault="00EF61CD" w:rsidP="00EF61CD">
      <w:pPr>
        <w:spacing w:after="0" w:line="360" w:lineRule="auto"/>
        <w:ind w:firstLine="851"/>
        <w:jc w:val="both"/>
        <w:rPr>
          <w:rFonts w:ascii="Times New Roman" w:eastAsia="Times New Roman" w:hAnsi="Times New Roman" w:cs="Times New Roman"/>
          <w:sz w:val="24"/>
          <w:szCs w:val="20"/>
        </w:rPr>
      </w:pPr>
    </w:p>
    <w:p w:rsidR="00EF61CD" w:rsidRPr="00EF61CD" w:rsidRDefault="00EF61CD" w:rsidP="00EF61CD">
      <w:pPr>
        <w:spacing w:after="0" w:line="240" w:lineRule="auto"/>
        <w:jc w:val="center"/>
        <w:rPr>
          <w:rFonts w:ascii="Times New Roman" w:eastAsia="Times New Roman" w:hAnsi="Times New Roman" w:cs="Times New Roman"/>
          <w:b/>
          <w:sz w:val="24"/>
          <w:szCs w:val="20"/>
        </w:rPr>
      </w:pPr>
      <w:r w:rsidRPr="00EF61CD">
        <w:rPr>
          <w:rFonts w:ascii="Times New Roman" w:eastAsia="Times New Roman" w:hAnsi="Times New Roman" w:cs="Times New Roman"/>
          <w:b/>
          <w:sz w:val="24"/>
          <w:szCs w:val="20"/>
        </w:rPr>
        <w:t>V. VARĖNOS RAJONO SAVIVALDYBĖS MOKINIŲ DALYKINIŲ OLIMPIADŲ IR KONKURSŲ ORGANIZAVIMO IR VYKDYMO FINANSAVIMAS</w:t>
      </w:r>
    </w:p>
    <w:p w:rsidR="00EF61CD" w:rsidRPr="00EF61CD" w:rsidRDefault="00EF61CD" w:rsidP="00EF61CD">
      <w:pPr>
        <w:spacing w:after="0" w:line="240" w:lineRule="auto"/>
        <w:jc w:val="center"/>
        <w:rPr>
          <w:rFonts w:ascii="Times New Roman" w:eastAsia="Times New Roman" w:hAnsi="Times New Roman" w:cs="Times New Roman"/>
          <w:b/>
          <w:sz w:val="24"/>
          <w:szCs w:val="20"/>
        </w:rPr>
      </w:pP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 xml:space="preserve">8. Mokinių mokomųjų dalykų olimpiadų ir konkursų rajoninių etapų organizavimas ir vykdymas finansuojamas pagal šių renginių sąmatą iš programai „Mokomųjų dalykų olimpiadų, konkursų, viktorinų organizavimas“ skirtų lėšų. </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9. Mokinių dalyvavimo olimpiadų ir konkursų rajoniniuose etapuose išlaidas kompensuoja mokykla, kurioje šie mokiniai mokosi.</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lastRenderedPageBreak/>
        <w:t>10. Mokytojų, lydinčių mokinius į olimpiadų ir konkursų rajoninius etapus, komandiruotės išlaidas apmoka mokykla.</w:t>
      </w:r>
    </w:p>
    <w:p w:rsidR="00EF61CD" w:rsidRPr="00EF61CD" w:rsidRDefault="00EF61CD" w:rsidP="00EF61CD">
      <w:pPr>
        <w:spacing w:after="0" w:line="360" w:lineRule="auto"/>
        <w:jc w:val="center"/>
        <w:rPr>
          <w:rFonts w:ascii="Times New Roman" w:eastAsia="Times New Roman" w:hAnsi="Times New Roman" w:cs="Times New Roman"/>
          <w:sz w:val="24"/>
          <w:szCs w:val="20"/>
        </w:rPr>
      </w:pPr>
    </w:p>
    <w:p w:rsidR="00EF61CD" w:rsidRPr="00EF61CD" w:rsidRDefault="00EF61CD" w:rsidP="00EF61CD">
      <w:pPr>
        <w:spacing w:after="0" w:line="240" w:lineRule="auto"/>
        <w:jc w:val="center"/>
        <w:rPr>
          <w:rFonts w:ascii="Times New Roman" w:eastAsia="Times New Roman" w:hAnsi="Times New Roman" w:cs="Times New Roman"/>
          <w:b/>
          <w:sz w:val="24"/>
          <w:szCs w:val="20"/>
        </w:rPr>
      </w:pPr>
      <w:r w:rsidRPr="00EF61CD">
        <w:rPr>
          <w:rFonts w:ascii="Times New Roman" w:eastAsia="Times New Roman" w:hAnsi="Times New Roman" w:cs="Times New Roman"/>
          <w:b/>
          <w:sz w:val="24"/>
          <w:szCs w:val="20"/>
        </w:rPr>
        <w:t>VI. VARĖNOS RAJONO SAVIVALDYBĖS MOKINIŲ DALYVAVIMO LIETUVOS MOKINIŲ DALYKINIŲ OLIMPIADŲ IR KONKURSŲ ZONINIUOSE IR BAIGIAMUOSIUOSE ETAPUOSE ORGANIZAVIMAS IR FINANSAVIMAS</w:t>
      </w:r>
    </w:p>
    <w:p w:rsidR="00EF61CD" w:rsidRPr="00EF61CD" w:rsidRDefault="00EF61CD" w:rsidP="00EF61CD">
      <w:pPr>
        <w:spacing w:after="0" w:line="240" w:lineRule="auto"/>
        <w:jc w:val="center"/>
        <w:rPr>
          <w:rFonts w:ascii="Times New Roman" w:eastAsia="Times New Roman" w:hAnsi="Times New Roman" w:cs="Times New Roman"/>
          <w:b/>
          <w:sz w:val="24"/>
          <w:szCs w:val="20"/>
        </w:rPr>
      </w:pP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11. Varėnos rajono savivaldybės bendrojo ugdymo mokyklų mokiniai Lietuvos mokinių dalykinių olimpiadų ir konkursų zoniniuose ir baigiamuosiuose etapuose dalyvauja vadovaujantis respublikiniais bendraisiais ir atskirais dalykų olimpiadų ar konkursų nuostatais, šios Tvarkos aprašu.</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12. Mokinius į Lietuvos mokinių dalykinių olimpiadų ir konkursų zoninius ir baigiamuosius etapus lydi ir už jų saugumą atsako mokyklos direktoriaus įsakymu paskirtas mokytojas.</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13. Mokinių nuvykimą į olimpiadų ir konkursų zoninius ir baigiamuosius etapus organizuoja mokykla, kurioje jie mokosi.</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14. Mokinių kelionės, maitinimo, nakvynės ir lydinčių mokytojų komandiruotės išlaidas apmoka mokykla, jei organizatoriai nenusprendžia kitaip. Mokyklai, pateikusiai Varėnos švietimo centrui prašymą dėl išlaidų kompensavimo ir dokumentų, patvirtinančių išlaidas, kopijas, patirtos išlaidos kompensuojamos iš programai „Mokomųjų dalykų olimpiadų, konkursų, viktorinų organizavimas“ skirtų savivaldybės biudžeto lėšų.</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 xml:space="preserve">15. Kai į olimpiadų ir konkursų zoninius ir baigiamuosius etapus vykstama reguliaraus susisiekimo maršrutiniu transportu, kelionės išlaidos kompensuojamos pagal bilietus, o jei vykstama kitu transportu, transporto kuro išlaidos kompensuojamos pagal kuro įsigijimo čekį taikant konkretaus automobilio vidutinę kuro sunaudojimo normą </w:t>
      </w:r>
      <w:smartTag w:uri="urn:schemas-microsoft-com:office:smarttags" w:element="metricconverter">
        <w:smartTagPr>
          <w:attr w:name="ProductID" w:val="100 kilometrų"/>
        </w:smartTagPr>
        <w:r w:rsidRPr="00EF61CD">
          <w:rPr>
            <w:rFonts w:ascii="Times New Roman" w:eastAsia="Times New Roman" w:hAnsi="Times New Roman" w:cs="Times New Roman"/>
            <w:sz w:val="24"/>
            <w:szCs w:val="20"/>
          </w:rPr>
          <w:t>100 kilometrų</w:t>
        </w:r>
      </w:smartTag>
      <w:r w:rsidRPr="00EF61CD">
        <w:rPr>
          <w:rFonts w:ascii="Times New Roman" w:eastAsia="Times New Roman" w:hAnsi="Times New Roman" w:cs="Times New Roman"/>
          <w:sz w:val="24"/>
          <w:szCs w:val="20"/>
        </w:rPr>
        <w:t>.</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16. Mokinių dalyvavimą renginiuose, kuriuos organizuoja ne Lietuvos mokinių neformaliojo švietimo centras, finansuoja mokykla, kurioje jie mokosi.</w:t>
      </w:r>
    </w:p>
    <w:p w:rsidR="00EF61CD" w:rsidRPr="00EF61CD" w:rsidRDefault="00EF61CD" w:rsidP="00EF61CD">
      <w:pPr>
        <w:spacing w:after="0" w:line="360" w:lineRule="auto"/>
        <w:jc w:val="center"/>
        <w:rPr>
          <w:rFonts w:ascii="Times New Roman" w:eastAsia="Times New Roman" w:hAnsi="Times New Roman" w:cs="Times New Roman"/>
          <w:b/>
          <w:sz w:val="24"/>
          <w:szCs w:val="20"/>
        </w:rPr>
      </w:pPr>
    </w:p>
    <w:p w:rsidR="00EF61CD" w:rsidRPr="00EF61CD" w:rsidRDefault="00EF61CD" w:rsidP="00EF61CD">
      <w:pPr>
        <w:spacing w:after="0" w:line="240" w:lineRule="auto"/>
        <w:jc w:val="center"/>
        <w:rPr>
          <w:rFonts w:ascii="Times New Roman" w:eastAsia="Times New Roman" w:hAnsi="Times New Roman" w:cs="Times New Roman"/>
          <w:b/>
          <w:sz w:val="24"/>
          <w:szCs w:val="20"/>
        </w:rPr>
      </w:pPr>
      <w:r w:rsidRPr="00EF61CD">
        <w:rPr>
          <w:rFonts w:ascii="Times New Roman" w:eastAsia="Times New Roman" w:hAnsi="Times New Roman" w:cs="Times New Roman"/>
          <w:b/>
          <w:sz w:val="24"/>
          <w:szCs w:val="20"/>
        </w:rPr>
        <w:t>VII. OLIMPIADŲ IR KONKURSŲ RAJONINIŲ ETAPŲ NUGALĖTOJŲ APDOVANOJIMAS</w:t>
      </w:r>
    </w:p>
    <w:p w:rsidR="00EF61CD" w:rsidRPr="00EF61CD" w:rsidRDefault="00EF61CD" w:rsidP="00EF61CD">
      <w:pPr>
        <w:spacing w:after="0" w:line="240" w:lineRule="auto"/>
        <w:jc w:val="center"/>
        <w:rPr>
          <w:rFonts w:ascii="Times New Roman" w:eastAsia="Times New Roman" w:hAnsi="Times New Roman" w:cs="Times New Roman"/>
          <w:b/>
          <w:strike/>
          <w:sz w:val="24"/>
          <w:szCs w:val="20"/>
        </w:rPr>
      </w:pP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17. Varėnos rajono savivaldybės mokinių dalykinių olimpiadų ir konkursų dalyvių darbus ar pasirodymus vertina ir nugalėtojus nustato Varėnos švietimo centro direktoriaus įsakymu sudarytos komisijos.</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18. Olimpiadų ir konkursų rajoniniuose etapuose prizinės vietos skiriamos, kai juose dalyvauja ne mažiau kaip 5 dalyviai ir jie surenka ne mažiau kaip</w:t>
      </w:r>
      <w:r w:rsidRPr="00EF61CD">
        <w:rPr>
          <w:rFonts w:ascii="Times New Roman" w:eastAsia="Times New Roman" w:hAnsi="Times New Roman" w:cs="Times New Roman"/>
          <w:sz w:val="24"/>
          <w:szCs w:val="20"/>
          <w:u w:val="single"/>
        </w:rPr>
        <w:t xml:space="preserve"> </w:t>
      </w:r>
      <w:r w:rsidRPr="00EF61CD">
        <w:rPr>
          <w:rFonts w:ascii="Times New Roman" w:eastAsia="Times New Roman" w:hAnsi="Times New Roman" w:cs="Times New Roman"/>
          <w:sz w:val="24"/>
          <w:szCs w:val="20"/>
        </w:rPr>
        <w:t>25 % taškų nuo bendros sumos.</w:t>
      </w:r>
    </w:p>
    <w:p w:rsidR="00EF61CD" w:rsidRPr="00EF61CD" w:rsidRDefault="00EF61CD" w:rsidP="00EF61CD">
      <w:pPr>
        <w:spacing w:after="0" w:line="360" w:lineRule="auto"/>
        <w:ind w:firstLine="1276"/>
        <w:jc w:val="both"/>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lastRenderedPageBreak/>
        <w:t>19. Mokiniai, užėmę I-III vietas, apdovanojami diplomais, o pirmų vietų laimėtojai ir asmeniniais prizais. Kai olimpiadoje (konkurse) dalyvauja mažiau kaip 5 dalyviai arba pirmų trečių vietų laimėtojai surenka mažiau kaip 25 % taškų nuo bendros sumos, nugalėtojai apdovanojami padėkos raštais.</w:t>
      </w:r>
    </w:p>
    <w:p w:rsidR="00EF61CD" w:rsidRPr="00EF61CD" w:rsidRDefault="00EF61CD" w:rsidP="00EF61CD">
      <w:pPr>
        <w:spacing w:after="0" w:line="360" w:lineRule="auto"/>
        <w:jc w:val="center"/>
        <w:rPr>
          <w:rFonts w:ascii="Times New Roman" w:eastAsia="Times New Roman" w:hAnsi="Times New Roman" w:cs="Times New Roman"/>
          <w:sz w:val="24"/>
          <w:szCs w:val="20"/>
        </w:rPr>
      </w:pPr>
      <w:r w:rsidRPr="00EF61CD">
        <w:rPr>
          <w:rFonts w:ascii="Times New Roman" w:eastAsia="Times New Roman" w:hAnsi="Times New Roman" w:cs="Times New Roman"/>
          <w:sz w:val="24"/>
          <w:szCs w:val="20"/>
        </w:rPr>
        <w:t>__________________</w:t>
      </w:r>
    </w:p>
    <w:p w:rsidR="00EF61CD" w:rsidRPr="00EF61CD" w:rsidRDefault="00EF61CD" w:rsidP="00EF61CD">
      <w:pPr>
        <w:spacing w:after="0" w:line="240" w:lineRule="auto"/>
        <w:rPr>
          <w:rFonts w:ascii="Times New Roman" w:eastAsia="Times New Roman" w:hAnsi="Times New Roman" w:cs="Times New Roman"/>
          <w:sz w:val="24"/>
          <w:szCs w:val="20"/>
        </w:rPr>
      </w:pPr>
    </w:p>
    <w:p w:rsidR="00EF61CD" w:rsidRPr="00EF61CD" w:rsidRDefault="00EF61CD" w:rsidP="00EF61CD">
      <w:pPr>
        <w:spacing w:after="160" w:line="259" w:lineRule="auto"/>
        <w:rPr>
          <w:rFonts w:ascii="Times New Roman" w:eastAsia="Calibri" w:hAnsi="Times New Roman" w:cs="Times New Roman"/>
          <w:sz w:val="24"/>
          <w:szCs w:val="24"/>
        </w:rPr>
      </w:pPr>
    </w:p>
    <w:p w:rsidR="007E464A" w:rsidRDefault="007E464A">
      <w:bookmarkStart w:id="0" w:name="_GoBack"/>
      <w:bookmarkEnd w:id="0"/>
    </w:p>
    <w:sectPr w:rsidR="007E464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CD"/>
    <w:rsid w:val="005B11CB"/>
    <w:rsid w:val="007E464A"/>
    <w:rsid w:val="00EF61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3812</Words>
  <Characters>2174</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Inga</cp:lastModifiedBy>
  <cp:revision>1</cp:revision>
  <dcterms:created xsi:type="dcterms:W3CDTF">2022-05-12T05:18:00Z</dcterms:created>
  <dcterms:modified xsi:type="dcterms:W3CDTF">2022-05-12T05:18:00Z</dcterms:modified>
</cp:coreProperties>
</file>